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E88" w:rsidRDefault="00814E88" w:rsidP="00144315">
      <w:pPr>
        <w:spacing w:after="0" w:line="240" w:lineRule="auto"/>
        <w:rPr>
          <w:rFonts w:ascii="Times New Roman" w:hAnsi="Times New Roman"/>
          <w:b/>
          <w:sz w:val="20"/>
          <w:szCs w:val="20"/>
          <w:lang w:val="kk-KZ"/>
        </w:rPr>
      </w:pPr>
      <w:r>
        <w:rPr>
          <w:rFonts w:ascii="Times New Roman" w:hAnsi="Times New Roman"/>
          <w:b/>
          <w:sz w:val="20"/>
          <w:szCs w:val="20"/>
          <w:lang w:val="kk-KZ"/>
        </w:rPr>
        <w:t>690201401306</w:t>
      </w:r>
    </w:p>
    <w:p w:rsidR="00144315" w:rsidRPr="00D13C24" w:rsidRDefault="00144315" w:rsidP="00144315">
      <w:pPr>
        <w:spacing w:after="0" w:line="240" w:lineRule="auto"/>
        <w:rPr>
          <w:rFonts w:ascii="Times New Roman" w:hAnsi="Times New Roman"/>
          <w:b/>
          <w:sz w:val="20"/>
          <w:szCs w:val="20"/>
        </w:rPr>
      </w:pPr>
      <w:bookmarkStart w:id="0" w:name="_GoBack"/>
      <w:bookmarkEnd w:id="0"/>
      <w:r w:rsidRPr="00D13C24">
        <w:rPr>
          <w:rFonts w:ascii="Times New Roman" w:hAnsi="Times New Roman"/>
          <w:b/>
          <w:sz w:val="20"/>
          <w:szCs w:val="20"/>
          <w:lang w:val="kk-KZ"/>
        </w:rPr>
        <w:t>87015673427</w:t>
      </w:r>
    </w:p>
    <w:p w:rsidR="00144315" w:rsidRPr="00D13C24" w:rsidRDefault="00144315" w:rsidP="00144315">
      <w:pPr>
        <w:spacing w:after="0" w:line="240" w:lineRule="auto"/>
        <w:rPr>
          <w:rFonts w:ascii="Times New Roman" w:hAnsi="Times New Roman"/>
          <w:b/>
          <w:sz w:val="20"/>
          <w:szCs w:val="20"/>
        </w:rPr>
      </w:pPr>
      <w:r w:rsidRPr="00D13C24">
        <w:rPr>
          <w:rFonts w:ascii="Times New Roman" w:hAnsi="Times New Roman"/>
          <w:b/>
          <w:noProof/>
          <w:sz w:val="20"/>
          <w:szCs w:val="20"/>
          <w:lang w:eastAsia="ru-RU"/>
        </w:rPr>
        <w:drawing>
          <wp:inline distT="0" distB="0" distL="0" distR="0" wp14:anchorId="396D0FCF" wp14:editId="28043FAF">
            <wp:extent cx="1484630" cy="1979930"/>
            <wp:effectExtent l="0" t="0" r="1270" b="127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034" cy="1980000"/>
                    </a:xfrm>
                    <a:prstGeom prst="rect">
                      <a:avLst/>
                    </a:prstGeom>
                  </pic:spPr>
                </pic:pic>
              </a:graphicData>
            </a:graphic>
          </wp:inline>
        </w:drawing>
      </w:r>
    </w:p>
    <w:p w:rsidR="00144315" w:rsidRPr="00D13C24" w:rsidRDefault="00144315" w:rsidP="00144315">
      <w:pPr>
        <w:spacing w:after="0" w:line="240" w:lineRule="auto"/>
        <w:rPr>
          <w:rFonts w:ascii="Times New Roman" w:hAnsi="Times New Roman"/>
          <w:b/>
          <w:sz w:val="20"/>
          <w:szCs w:val="20"/>
          <w:lang w:val="kk-KZ"/>
        </w:rPr>
      </w:pPr>
      <w:r w:rsidRPr="00D13C24">
        <w:rPr>
          <w:rFonts w:ascii="Times New Roman" w:hAnsi="Times New Roman"/>
          <w:b/>
          <w:sz w:val="20"/>
          <w:szCs w:val="20"/>
          <w:lang w:val="kk-KZ"/>
        </w:rPr>
        <w:t>БЕКТУРОВА Лазат Рахимбаевна,</w:t>
      </w:r>
    </w:p>
    <w:p w:rsidR="00144315" w:rsidRPr="00D13C24" w:rsidRDefault="00144315" w:rsidP="00144315">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Ө.А.Жолдасбеков атындағы №9 IT лицейінің бастауыш сынып мұғалімі.</w:t>
      </w:r>
    </w:p>
    <w:p w:rsidR="00144315" w:rsidRPr="00D13C24" w:rsidRDefault="00144315" w:rsidP="00144315">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Шымкент қаласы</w:t>
      </w:r>
    </w:p>
    <w:p w:rsidR="00144315" w:rsidRPr="00D13C24" w:rsidRDefault="00144315" w:rsidP="00144315">
      <w:pPr>
        <w:spacing w:after="0" w:line="240" w:lineRule="auto"/>
        <w:rPr>
          <w:rFonts w:ascii="Times New Roman" w:hAnsi="Times New Roman"/>
          <w:sz w:val="20"/>
          <w:szCs w:val="20"/>
          <w:lang w:val="kk-KZ"/>
        </w:rPr>
      </w:pPr>
    </w:p>
    <w:p w:rsidR="00144315" w:rsidRPr="00D13C24" w:rsidRDefault="00144315" w:rsidP="00144315">
      <w:pPr>
        <w:spacing w:after="0" w:line="240" w:lineRule="auto"/>
        <w:jc w:val="center"/>
        <w:rPr>
          <w:rFonts w:ascii="Times New Roman" w:hAnsi="Times New Roman"/>
          <w:b/>
          <w:bCs/>
          <w:sz w:val="20"/>
          <w:szCs w:val="20"/>
          <w:lang w:val="kk-KZ"/>
        </w:rPr>
      </w:pPr>
      <w:r w:rsidRPr="00D13C24">
        <w:rPr>
          <w:rFonts w:ascii="Times New Roman" w:hAnsi="Times New Roman"/>
          <w:b/>
          <w:bCs/>
          <w:sz w:val="20"/>
          <w:szCs w:val="20"/>
          <w:lang w:val="kk-KZ"/>
        </w:rPr>
        <w:t>МЕКТЕПТІҢ ОҚУ-ТӘРБИЕ ПРОЦЕСІ ТҰТАС ҚҰБЫЛЫС ЖӘНЕ МҰҒАЛІМҚЫЗМЕТІНІҢ ОБЬЕКТІСІ</w:t>
      </w:r>
    </w:p>
    <w:p w:rsidR="00144315" w:rsidRPr="00D13C24" w:rsidRDefault="00144315" w:rsidP="00144315">
      <w:pPr>
        <w:spacing w:after="0" w:line="240" w:lineRule="auto"/>
        <w:rPr>
          <w:rFonts w:ascii="Times New Roman" w:hAnsi="Times New Roman"/>
          <w:b/>
          <w:bCs/>
          <w:sz w:val="20"/>
          <w:szCs w:val="20"/>
          <w:lang w:val="kk-KZ"/>
        </w:rPr>
      </w:pPr>
    </w:p>
    <w:p w:rsidR="00144315" w:rsidRPr="00D13C24" w:rsidRDefault="00144315" w:rsidP="00144315">
      <w:pPr>
        <w:spacing w:after="0" w:line="240" w:lineRule="auto"/>
        <w:ind w:firstLine="708"/>
        <w:rPr>
          <w:rFonts w:ascii="Times New Roman" w:hAnsi="Times New Roman"/>
          <w:sz w:val="20"/>
          <w:szCs w:val="20"/>
          <w:lang w:val="kk-KZ"/>
        </w:rPr>
      </w:pPr>
      <w:r w:rsidRPr="00D13C24">
        <w:rPr>
          <w:rFonts w:ascii="Times New Roman" w:hAnsi="Times New Roman"/>
          <w:sz w:val="20"/>
          <w:szCs w:val="20"/>
          <w:lang w:val="kk-KZ"/>
        </w:rPr>
        <w:t>Білім берудің маңызды шарты – оқу үрдісін жаңарта отырып, оқушылардың қызығушылығын, арттыру, шығармашылық қабілеттерін дамыту, зерттеушілік іс-әрекетін жоспарлау олардың өздігінен білімалуғақұштарлығынжетілдіру,қолжеткентабыстарды сын көзбен бағалай отырып саралауда мұғалім іс-әрекетін жаңаша тұрғыда ұйымдастыру.</w:t>
      </w:r>
    </w:p>
    <w:p w:rsidR="00144315" w:rsidRPr="00D13C24" w:rsidRDefault="00144315" w:rsidP="00144315">
      <w:pPr>
        <w:spacing w:after="0" w:line="240" w:lineRule="auto"/>
        <w:ind w:firstLine="708"/>
        <w:rPr>
          <w:rFonts w:ascii="Times New Roman" w:hAnsi="Times New Roman"/>
          <w:sz w:val="20"/>
          <w:szCs w:val="20"/>
          <w:lang w:val="kk-KZ"/>
        </w:rPr>
      </w:pPr>
      <w:r w:rsidRPr="00D13C24">
        <w:rPr>
          <w:rFonts w:ascii="Times New Roman" w:hAnsi="Times New Roman"/>
          <w:sz w:val="20"/>
          <w:szCs w:val="20"/>
          <w:lang w:val="kk-KZ"/>
        </w:rPr>
        <w:t>Жастарды қоғам өмірінің барлық саласында да, соныңішіндебілімалуда да тек деректер жинап, жалпы хабардар болуымен шектелмей, терең білімді, ізденімпаз,барлық әрекетінде шығармашылық бағыт ұстанатын, сол тұрғыда өз болмысын таныта алатын жеке тұлғаны тәрбиелеу-уақыт талабынан туындап отыр.</w:t>
      </w:r>
    </w:p>
    <w:p w:rsidR="00144315" w:rsidRPr="00D13C24" w:rsidRDefault="00144315" w:rsidP="00144315">
      <w:pPr>
        <w:spacing w:after="0" w:line="240" w:lineRule="auto"/>
        <w:ind w:firstLine="708"/>
        <w:rPr>
          <w:rFonts w:ascii="Times New Roman" w:hAnsi="Times New Roman"/>
          <w:sz w:val="20"/>
          <w:szCs w:val="20"/>
          <w:lang w:val="kk-KZ"/>
        </w:rPr>
      </w:pPr>
      <w:r w:rsidRPr="00D13C24">
        <w:rPr>
          <w:rFonts w:ascii="Times New Roman" w:hAnsi="Times New Roman"/>
          <w:sz w:val="20"/>
          <w:szCs w:val="20"/>
          <w:lang w:val="kk-KZ"/>
        </w:rPr>
        <w:t>Білім беру жүйесі қоғамның әлеуметтік-экономикалық дамуында жетекші рөл атқарады. Қазіргі таңда қоғамда болып жатқан өзгерістерге байланысты қоғам шығармашылық әрекет пен шығармашыл тұлғаға мұқтаж екенін күнделікті өмірдің өзі дәлелдеуде. Осыған орай бүгінгі күні орта білімберетінмектептергеүлкенталап қойылуда.</w:t>
      </w:r>
    </w:p>
    <w:p w:rsidR="00144315" w:rsidRPr="00D13C24" w:rsidRDefault="00144315" w:rsidP="00144315">
      <w:pPr>
        <w:spacing w:after="0" w:line="240" w:lineRule="auto"/>
        <w:ind w:firstLine="708"/>
        <w:rPr>
          <w:rFonts w:ascii="Times New Roman" w:hAnsi="Times New Roman"/>
          <w:sz w:val="20"/>
          <w:szCs w:val="20"/>
          <w:lang w:val="kk-KZ"/>
        </w:rPr>
      </w:pPr>
      <w:r w:rsidRPr="00D13C24">
        <w:rPr>
          <w:rFonts w:ascii="Times New Roman" w:hAnsi="Times New Roman"/>
          <w:sz w:val="20"/>
          <w:szCs w:val="20"/>
          <w:lang w:val="kk-KZ"/>
        </w:rPr>
        <w:t>Бұрын орта мектептің негізгі міндеті білім беру мен дағды біліктіліктерін қалыптастыру болып келсе,қазіргіміндеті:ойыұшқыр,шығармашылыққабілетіжоғары, өмірге икемді, жан-жақты дамыған жеке тұлғаны тәрбиелеу.</w:t>
      </w:r>
    </w:p>
    <w:p w:rsidR="00144315" w:rsidRPr="00D13C24" w:rsidRDefault="00144315" w:rsidP="00144315">
      <w:pPr>
        <w:spacing w:after="0" w:line="240" w:lineRule="auto"/>
        <w:ind w:firstLine="708"/>
        <w:rPr>
          <w:rFonts w:ascii="Times New Roman" w:hAnsi="Times New Roman"/>
          <w:sz w:val="20"/>
          <w:szCs w:val="20"/>
          <w:lang w:val="kk-KZ"/>
        </w:rPr>
      </w:pPr>
      <w:r w:rsidRPr="00D13C24">
        <w:rPr>
          <w:rFonts w:ascii="Times New Roman" w:hAnsi="Times New Roman"/>
          <w:sz w:val="20"/>
          <w:szCs w:val="20"/>
          <w:lang w:val="kk-KZ"/>
        </w:rPr>
        <w:t>Жеке тұлғанықалыптастырутекқанаәлеуметтікжағдайдағанажүзегеасады,яғни адамның табиғи қабілеттеріне қоршаған орта әсер еткенде ғана толық ашылады.</w:t>
      </w:r>
    </w:p>
    <w:p w:rsidR="00144315" w:rsidRPr="00D13C24" w:rsidRDefault="00144315" w:rsidP="00144315">
      <w:pPr>
        <w:spacing w:after="0" w:line="240" w:lineRule="auto"/>
        <w:ind w:firstLine="708"/>
        <w:rPr>
          <w:rFonts w:ascii="Times New Roman" w:hAnsi="Times New Roman"/>
          <w:sz w:val="20"/>
          <w:szCs w:val="20"/>
          <w:lang w:val="kk-KZ"/>
        </w:rPr>
      </w:pPr>
      <w:r w:rsidRPr="00D13C24">
        <w:rPr>
          <w:rFonts w:ascii="Times New Roman" w:hAnsi="Times New Roman"/>
          <w:sz w:val="20"/>
          <w:szCs w:val="20"/>
          <w:lang w:val="kk-KZ"/>
        </w:rPr>
        <w:t>Ал, балаға бірден-бір әсер ететін орта-мектеп. Сондықтан да жеке тұлғаны қалыптастыру міндеті мектепке жүктеліп, оқушының жекеқабілеттеріндамытуда,дарынын ашуда және қоғамдық белсенді әрекетінжүзегеасырудамұғалімдердіңіс-әрекеті мен озық тәжірибесі, қабілеті мен шеберлігі шешуші рөл атқарады.</w:t>
      </w:r>
    </w:p>
    <w:p w:rsidR="00144315" w:rsidRPr="00D13C24" w:rsidRDefault="00144315" w:rsidP="00144315">
      <w:pPr>
        <w:spacing w:after="0" w:line="240" w:lineRule="auto"/>
        <w:ind w:firstLine="708"/>
        <w:rPr>
          <w:rFonts w:ascii="Times New Roman" w:hAnsi="Times New Roman"/>
          <w:sz w:val="20"/>
          <w:szCs w:val="20"/>
          <w:lang w:val="kk-KZ"/>
        </w:rPr>
      </w:pPr>
      <w:r w:rsidRPr="00D13C24">
        <w:rPr>
          <w:rFonts w:ascii="Times New Roman" w:hAnsi="Times New Roman"/>
          <w:sz w:val="20"/>
          <w:szCs w:val="20"/>
          <w:lang w:val="kk-KZ"/>
        </w:rPr>
        <w:t>Оқытуісінежаңатәсілдердайындау,өзаранұсқаулық-ақпараттыққатынастанбілім алуғадегенсұраныстардықанағаттандыруға,жекетұлғағабағытталғанөзаракөшу- педагогикалық ғылым мен тәжірибенің алдына қойылып отырған үлкен міндет.</w:t>
      </w:r>
    </w:p>
    <w:p w:rsidR="00144315" w:rsidRPr="00D13C24" w:rsidRDefault="00144315" w:rsidP="00144315">
      <w:pPr>
        <w:spacing w:after="0" w:line="240" w:lineRule="auto"/>
        <w:ind w:firstLine="708"/>
        <w:rPr>
          <w:rFonts w:ascii="Times New Roman" w:hAnsi="Times New Roman"/>
          <w:sz w:val="20"/>
          <w:szCs w:val="20"/>
          <w:lang w:val="kk-KZ"/>
        </w:rPr>
      </w:pPr>
      <w:r w:rsidRPr="00D13C24">
        <w:rPr>
          <w:rFonts w:ascii="Times New Roman" w:hAnsi="Times New Roman"/>
          <w:sz w:val="20"/>
          <w:szCs w:val="20"/>
          <w:lang w:val="kk-KZ"/>
        </w:rPr>
        <w:t>Мұғалімдамымайоқушыдамымайды.Қазіргізаманғыақпараттықжәнебілімберу технологияларын пайдаланбай, оқушы мен мұғалімнің жұмысының сапасын арттырамын деуге болмайды. Ұлтымыздың ұлы ұстазы –Ахмет Байтұрсынов. «Білім- біліктіліккежеткізербаспалдақ,албіліктіліксолбілімдііскеасырабілудағдысы»деп, білім менбіліктілікжайлыүлкенойайтқан.Сондықтандабілімберудіңнәтижелігі мұғалімнің шеберлігі, шығармашылығы мен оныңтікелейкәсібиқұзыреттілігіне тікелей байланысты.</w:t>
      </w:r>
    </w:p>
    <w:p w:rsidR="00144315" w:rsidRPr="00D13C24" w:rsidRDefault="00144315" w:rsidP="00144315">
      <w:pPr>
        <w:spacing w:after="0" w:line="240" w:lineRule="auto"/>
        <w:ind w:firstLine="708"/>
        <w:rPr>
          <w:rFonts w:ascii="Times New Roman" w:hAnsi="Times New Roman"/>
          <w:sz w:val="20"/>
          <w:szCs w:val="20"/>
          <w:lang w:val="kk-KZ"/>
        </w:rPr>
      </w:pPr>
      <w:r w:rsidRPr="00D13C24">
        <w:rPr>
          <w:rFonts w:ascii="Times New Roman" w:hAnsi="Times New Roman"/>
          <w:sz w:val="20"/>
          <w:szCs w:val="20"/>
          <w:lang w:val="kk-KZ"/>
        </w:rPr>
        <w:t>Шығармашыл мұғалімнің білім берудегі мақсаты- әр түрлі деңгейдегі білім беру әрекеттерінің жоспарланған нәтижесіне жету. Мұғалім өз жұмысында оқушылардың қабілеттерін анықтап, олардыоқыту,жетілдіру,ғылымғабейімдеу,баладарындығын ашу, оны дамыту, бала бойындағы зерттеушілік іс-әрекетін, қабілеттілік белгілерін көреалуы мұғалімнің шеберлігін қажет етеді.</w:t>
      </w:r>
    </w:p>
    <w:p w:rsidR="00144315" w:rsidRPr="00D13C24" w:rsidRDefault="00144315" w:rsidP="00144315">
      <w:pPr>
        <w:spacing w:after="0" w:line="240" w:lineRule="auto"/>
        <w:ind w:firstLine="708"/>
        <w:rPr>
          <w:rFonts w:ascii="Times New Roman" w:hAnsi="Times New Roman"/>
          <w:sz w:val="20"/>
          <w:szCs w:val="20"/>
          <w:lang w:val="kk-KZ"/>
        </w:rPr>
      </w:pPr>
      <w:r w:rsidRPr="00D13C24">
        <w:rPr>
          <w:rFonts w:ascii="Times New Roman" w:hAnsi="Times New Roman"/>
          <w:sz w:val="20"/>
          <w:szCs w:val="20"/>
          <w:lang w:val="kk-KZ"/>
        </w:rPr>
        <w:t>Жас ұрпақты жан-жақты, терең білімді, интеллектуалдық деңгейін жоғары етіп қалыптастырудың бірден-бір жолы- оқушыға білімді терең игертудің әдіс-тәсілдерін іздестіру, шығармашылыққа және зерттеушілік іс-әрекетке жетелеу.</w:t>
      </w:r>
    </w:p>
    <w:p w:rsidR="00144315" w:rsidRPr="00D13C24" w:rsidRDefault="00144315" w:rsidP="00144315">
      <w:pPr>
        <w:spacing w:after="0" w:line="240" w:lineRule="auto"/>
        <w:rPr>
          <w:rFonts w:ascii="Times New Roman" w:hAnsi="Times New Roman"/>
          <w:sz w:val="20"/>
          <w:szCs w:val="20"/>
          <w:lang w:val="kk-KZ"/>
        </w:rPr>
      </w:pPr>
      <w:r w:rsidRPr="00D13C24">
        <w:rPr>
          <w:rFonts w:ascii="Times New Roman" w:hAnsi="Times New Roman"/>
          <w:sz w:val="20"/>
          <w:szCs w:val="20"/>
          <w:lang w:val="kk-KZ"/>
        </w:rPr>
        <w:t>Жеке тұлға қабілеттерін дамытуға бағытталғаноқытупроцесіәрпедагогтыңөзіне, өз ісіне және өзгеге деген жауапкершілікті арттырып, оқушымен қарым-қатынасы берік сенімге негізделгенде ғана игі нәтижесін байқатуы мүмкін.</w:t>
      </w:r>
    </w:p>
    <w:p w:rsidR="00144315" w:rsidRPr="00D13C24" w:rsidRDefault="00144315" w:rsidP="00144315">
      <w:pPr>
        <w:spacing w:after="0" w:line="240" w:lineRule="auto"/>
        <w:ind w:firstLine="708"/>
        <w:rPr>
          <w:rFonts w:ascii="Times New Roman" w:hAnsi="Times New Roman"/>
          <w:sz w:val="20"/>
          <w:szCs w:val="20"/>
          <w:lang w:val="kk-KZ"/>
        </w:rPr>
      </w:pPr>
      <w:r w:rsidRPr="00D13C24">
        <w:rPr>
          <w:rFonts w:ascii="Times New Roman" w:hAnsi="Times New Roman"/>
          <w:sz w:val="20"/>
          <w:szCs w:val="20"/>
          <w:lang w:val="kk-KZ"/>
        </w:rPr>
        <w:lastRenderedPageBreak/>
        <w:t>Оқушылардың өзіндік жұмысы- танымдық іс-әрекеттері формаларының бірі болып табылады. Сондықтан, бұл жұмыстардың тиімділігі мұғалімнің осы іс-әрекетті инновациялықтехнологияларарқылыдұрысжоспарлаубіліктілігінебайланыстыболады. Қазіргі кезде оқытуға қойылатын негізіталап-оқушылардыңбелсендііс-әрекеттік сезімін оята отырып, жаңа инновациялық технологиялар арқылы өзіндік жұмыстарды ұйымдастыру және оларды басқара білу. Ол біріншіден, оқушыларды өз бетіншеіздендіретін,оданжаңаақпараталатындайоқуматериалынберудіңқұрылымын қайта құруды талапетеді.Екіншіден,оқушылардыңөзіндікіс-әрекетінедеген мұғалімнің көзқарасын өзгертуді талап етеді. Яғни, мұғалім қазіргі кезде белсендіемес, оқушылардың өздерібелсендіжасампазкүшболатын,оқытудыңұйымдастырушысы және басқарушысы болуы қажет.</w:t>
      </w:r>
    </w:p>
    <w:p w:rsidR="00144315" w:rsidRPr="00D13C24" w:rsidRDefault="00144315" w:rsidP="00144315">
      <w:pPr>
        <w:spacing w:after="0" w:line="240" w:lineRule="auto"/>
        <w:rPr>
          <w:rFonts w:ascii="Times New Roman" w:hAnsi="Times New Roman"/>
          <w:sz w:val="20"/>
          <w:szCs w:val="20"/>
          <w:lang w:val="kk-KZ"/>
        </w:rPr>
      </w:pPr>
      <w:r w:rsidRPr="00D13C24">
        <w:rPr>
          <w:rFonts w:ascii="Times New Roman" w:hAnsi="Times New Roman"/>
          <w:sz w:val="20"/>
          <w:szCs w:val="20"/>
          <w:lang w:val="kk-KZ"/>
        </w:rPr>
        <w:t>Сонымен ұстаздар әр бала қабілетін жоғары төмендігіне қарамастан өзінше тұлға, табиғаттың таңғажайыпқұбылысыжәнеәрбаланыңкүнделіктіөміртіршілігіөзіншебір тағдыр екенін ескеруі қажет. Тағдырға жауапкершілікпен қарағандұрыс.Заманымыздың талабына сай білім сапасы жоғары оқушылардың құзырлығын дамыту арқылы үлкен нәтижеге жетіп, жемісін көреміз деп сенемін.</w:t>
      </w:r>
    </w:p>
    <w:p w:rsidR="00786080" w:rsidRPr="00144315" w:rsidRDefault="00144315" w:rsidP="00144315">
      <w:pPr>
        <w:rPr>
          <w:lang w:val="kk-KZ"/>
        </w:rPr>
      </w:pPr>
      <w:r w:rsidRPr="00D13C24">
        <w:rPr>
          <w:rFonts w:ascii="Times New Roman" w:hAnsi="Times New Roman"/>
          <w:sz w:val="20"/>
          <w:szCs w:val="20"/>
          <w:lang w:val="kk-KZ"/>
        </w:rPr>
        <w:br w:type="page"/>
      </w:r>
    </w:p>
    <w:sectPr w:rsidR="00786080" w:rsidRPr="00144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08"/>
    <w:rsid w:val="00144315"/>
    <w:rsid w:val="00506C41"/>
    <w:rsid w:val="00786080"/>
    <w:rsid w:val="007E4D08"/>
    <w:rsid w:val="00814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3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431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3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43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3</cp:revision>
  <dcterms:created xsi:type="dcterms:W3CDTF">2025-03-17T06:04:00Z</dcterms:created>
  <dcterms:modified xsi:type="dcterms:W3CDTF">2025-03-28T06:17:00Z</dcterms:modified>
</cp:coreProperties>
</file>